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39"/>
        <w:tblOverlap w:val="never"/>
        <w:tblW w:w="3652" w:type="dxa"/>
        <w:tblLook w:val="01E0" w:firstRow="1" w:lastRow="1" w:firstColumn="1" w:lastColumn="1" w:noHBand="0" w:noVBand="0"/>
      </w:tblPr>
      <w:tblGrid>
        <w:gridCol w:w="3652"/>
      </w:tblGrid>
      <w:tr w:rsidR="00CA17F3" w:rsidRPr="00FE5202" w:rsidTr="002B1AF2">
        <w:trPr>
          <w:trHeight w:val="369"/>
        </w:trPr>
        <w:tc>
          <w:tcPr>
            <w:tcW w:w="3652" w:type="dxa"/>
          </w:tcPr>
          <w:p w:rsidR="00CA17F3" w:rsidRPr="00E55121" w:rsidRDefault="00CA17F3" w:rsidP="002B1AF2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bookmarkStart w:id="0" w:name="_Toc222021414"/>
            <w:r w:rsidRPr="00E5512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A17F3" w:rsidRPr="00FE5202" w:rsidTr="002B1AF2">
        <w:trPr>
          <w:trHeight w:val="369"/>
        </w:trPr>
        <w:tc>
          <w:tcPr>
            <w:tcW w:w="3652" w:type="dxa"/>
          </w:tcPr>
          <w:p w:rsidR="00CA17F3" w:rsidRPr="00E55121" w:rsidRDefault="00CA17F3" w:rsidP="002B1AF2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55121">
              <w:rPr>
                <w:rFonts w:ascii="Times New Roman" w:hAnsi="Times New Roman"/>
                <w:sz w:val="24"/>
              </w:rPr>
              <w:t>решением Конкурсной комиссии</w:t>
            </w:r>
          </w:p>
        </w:tc>
      </w:tr>
      <w:tr w:rsidR="00CA17F3" w:rsidRPr="00FE5202" w:rsidTr="002B1AF2">
        <w:trPr>
          <w:trHeight w:val="391"/>
        </w:trPr>
        <w:tc>
          <w:tcPr>
            <w:tcW w:w="3652" w:type="dxa"/>
          </w:tcPr>
          <w:p w:rsidR="00CA17F3" w:rsidRPr="00E55121" w:rsidRDefault="00CA17F3" w:rsidP="002B1AF2">
            <w:pPr>
              <w:jc w:val="center"/>
              <w:rPr>
                <w:rFonts w:ascii="Times New Roman" w:hAnsi="Times New Roman"/>
                <w:sz w:val="24"/>
              </w:rPr>
            </w:pPr>
            <w:r w:rsidRPr="00E55121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CA17F3" w:rsidRPr="00FE5202" w:rsidTr="002B1AF2">
        <w:trPr>
          <w:trHeight w:val="391"/>
        </w:trPr>
        <w:tc>
          <w:tcPr>
            <w:tcW w:w="3652" w:type="dxa"/>
          </w:tcPr>
          <w:p w:rsidR="00CA17F3" w:rsidRPr="00E55121" w:rsidRDefault="00CA17F3" w:rsidP="002B1AF2">
            <w:pPr>
              <w:jc w:val="right"/>
              <w:rPr>
                <w:rFonts w:ascii="Times New Roman" w:hAnsi="Times New Roman"/>
                <w:sz w:val="24"/>
              </w:rPr>
            </w:pPr>
            <w:r w:rsidRPr="00E55121">
              <w:rPr>
                <w:rFonts w:ascii="Times New Roman" w:hAnsi="Times New Roman"/>
                <w:sz w:val="24"/>
              </w:rPr>
              <w:t>«____» ____________  _______ г.</w:t>
            </w:r>
          </w:p>
        </w:tc>
      </w:tr>
      <w:bookmarkEnd w:id="0"/>
    </w:tbl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tbl>
      <w:tblPr>
        <w:tblW w:w="104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4605"/>
        <w:gridCol w:w="2943"/>
        <w:gridCol w:w="1119"/>
        <w:gridCol w:w="1154"/>
        <w:gridCol w:w="113"/>
      </w:tblGrid>
      <w:tr w:rsidR="00CA17F3" w:rsidRPr="004B3DD1" w:rsidTr="002B1AF2">
        <w:trPr>
          <w:gridAfter w:val="2"/>
          <w:wAfter w:w="1267" w:type="dxa"/>
          <w:trHeight w:val="448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17F3" w:rsidRPr="004B3DD1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4"/>
                <w:szCs w:val="24"/>
                <w:lang w:eastAsia="ru-RU"/>
              </w:rPr>
            </w:pPr>
          </w:p>
        </w:tc>
      </w:tr>
      <w:tr w:rsidR="00CA17F3" w:rsidRPr="006E150F" w:rsidTr="002B1AF2">
        <w:trPr>
          <w:trHeight w:val="45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7F3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17F3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A17F3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КРИТЕРИИ </w:t>
            </w:r>
            <w:r w:rsidR="006D2B26" w:rsidRPr="00C82A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КВАЛИФИКАЦИОННОГО ОТБОРА</w:t>
            </w:r>
            <w:r w:rsidRPr="00C82A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ПРЕТЕНДЕНТА </w:t>
            </w:r>
          </w:p>
          <w:p w:rsidR="00CA17F3" w:rsidRPr="00E5790D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Реализация НВЛ/НЛ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(Транспортные средства) Лот №1</w:t>
            </w:r>
          </w:p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7F3" w:rsidRPr="00C82A15" w:rsidTr="002B1AF2">
        <w:trPr>
          <w:gridAfter w:val="1"/>
          <w:wAfter w:w="113" w:type="dxa"/>
          <w:trHeight w:val="315"/>
        </w:trPr>
        <w:tc>
          <w:tcPr>
            <w:tcW w:w="499" w:type="dxa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605" w:type="dxa"/>
            <w:vMerge w:val="restart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2943" w:type="dxa"/>
            <w:vMerge w:val="restart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 К А Л А </w:t>
            </w:r>
          </w:p>
        </w:tc>
        <w:tc>
          <w:tcPr>
            <w:tcW w:w="2273" w:type="dxa"/>
            <w:gridSpan w:val="2"/>
            <w:vMerge w:val="restart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 Претендента</w:t>
            </w:r>
          </w:p>
        </w:tc>
      </w:tr>
      <w:tr w:rsidR="00CA17F3" w:rsidRPr="00C82A15" w:rsidTr="002B1AF2">
        <w:trPr>
          <w:gridAfter w:val="1"/>
          <w:wAfter w:w="113" w:type="dxa"/>
          <w:trHeight w:val="327"/>
        </w:trPr>
        <w:tc>
          <w:tcPr>
            <w:tcW w:w="499" w:type="dxa"/>
            <w:shd w:val="clear" w:color="000000" w:fill="DDDDDD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605" w:type="dxa"/>
            <w:vMerge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dxa"/>
            <w:vMerge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gridSpan w:val="2"/>
            <w:vMerge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7F3" w:rsidRPr="00C82A15" w:rsidTr="002B1AF2">
        <w:trPr>
          <w:gridAfter w:val="1"/>
          <w:wAfter w:w="113" w:type="dxa"/>
          <w:trHeight w:val="947"/>
        </w:trPr>
        <w:tc>
          <w:tcPr>
            <w:tcW w:w="499" w:type="dxa"/>
            <w:shd w:val="clear" w:color="auto" w:fill="auto"/>
            <w:vAlign w:val="center"/>
            <w:hideMark/>
          </w:tcPr>
          <w:p w:rsidR="00CA17F3" w:rsidRPr="00C82A15" w:rsidRDefault="00CA17F3" w:rsidP="002B1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5" w:type="dxa"/>
            <w:shd w:val="clear" w:color="auto" w:fill="auto"/>
            <w:vAlign w:val="center"/>
            <w:hideMark/>
          </w:tcPr>
          <w:p w:rsidR="00CA17F3" w:rsidRPr="00C82A15" w:rsidRDefault="00CA17F3" w:rsidP="00CA17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Предоплата в размере 100% 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Товар</w:t>
            </w: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43" w:type="dxa"/>
            <w:shd w:val="clear" w:color="auto" w:fill="auto"/>
            <w:vAlign w:val="center"/>
            <w:hideMark/>
          </w:tcPr>
          <w:p w:rsidR="00CA17F3" w:rsidRPr="00C82A15" w:rsidRDefault="00C4506E" w:rsidP="00C45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_GoBack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Да/Нет</w:t>
            </w:r>
            <w:bookmarkEnd w:id="1"/>
          </w:p>
        </w:tc>
        <w:tc>
          <w:tcPr>
            <w:tcW w:w="2273" w:type="dxa"/>
            <w:gridSpan w:val="2"/>
            <w:shd w:val="clear" w:color="auto" w:fill="auto"/>
            <w:noWrap/>
            <w:vAlign w:val="bottom"/>
            <w:hideMark/>
          </w:tcPr>
          <w:p w:rsidR="00CA17F3" w:rsidRPr="00C82A15" w:rsidRDefault="00CA17F3" w:rsidP="002B1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Default="00CA17F3" w:rsidP="00CA17F3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CA17F3" w:rsidRPr="003F14A9" w:rsidRDefault="00CA17F3" w:rsidP="00CA17F3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    </w:t>
      </w:r>
      <w:r w:rsidRPr="003F14A9">
        <w:rPr>
          <w:rFonts w:ascii="Times New Roman" w:eastAsia="Times New Roman" w:hAnsi="Times New Roman"/>
          <w:sz w:val="24"/>
          <w:szCs w:val="24"/>
          <w:lang w:eastAsia="ru-RU"/>
        </w:rPr>
        <w:t>Подпись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претендента ____________________</w:t>
      </w:r>
    </w:p>
    <w:p w:rsidR="00CA17F3" w:rsidRPr="003F14A9" w:rsidRDefault="00CA17F3" w:rsidP="00CA17F3">
      <w:pPr>
        <w:spacing w:before="120" w:after="0" w:line="240" w:lineRule="auto"/>
        <w:ind w:left="3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МП</w:t>
      </w:r>
    </w:p>
    <w:p w:rsidR="004771D2" w:rsidRDefault="004771D2"/>
    <w:sectPr w:rsidR="004771D2" w:rsidSect="00D63BC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DE9"/>
    <w:rsid w:val="00002DE9"/>
    <w:rsid w:val="002A6276"/>
    <w:rsid w:val="003D4060"/>
    <w:rsid w:val="004771D2"/>
    <w:rsid w:val="006D2B26"/>
    <w:rsid w:val="00BC3E5C"/>
    <w:rsid w:val="00C4506E"/>
    <w:rsid w:val="00CA17F3"/>
    <w:rsid w:val="00E5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F7C6"/>
  <w15:chartTrackingRefBased/>
  <w15:docId w15:val="{42CC3F4F-9588-4C34-BF60-4D3915E7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7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2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ErmolinaYV</cp:lastModifiedBy>
  <cp:revision>9</cp:revision>
  <cp:lastPrinted>2019-12-03T08:55:00Z</cp:lastPrinted>
  <dcterms:created xsi:type="dcterms:W3CDTF">2019-11-11T11:14:00Z</dcterms:created>
  <dcterms:modified xsi:type="dcterms:W3CDTF">2022-02-24T11:33:00Z</dcterms:modified>
</cp:coreProperties>
</file>